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1084" w14:textId="77777777" w:rsidR="006E0F12" w:rsidRDefault="006E0F1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5016"/>
      </w:tblGrid>
      <w:tr w:rsidR="009A6F63" w14:paraId="54287364" w14:textId="77777777" w:rsidTr="008C7128">
        <w:trPr>
          <w:cantSplit/>
          <w:trHeight w:val="820"/>
        </w:trPr>
        <w:tc>
          <w:tcPr>
            <w:tcW w:w="2334" w:type="pct"/>
            <w:hideMark/>
          </w:tcPr>
          <w:p w14:paraId="04086E20" w14:textId="67F90685" w:rsidR="009A6F63" w:rsidRDefault="00BC4149" w:rsidP="008C7128">
            <w:pPr>
              <w:spacing w:after="60"/>
              <w:rPr>
                <w:b/>
                <w:noProof/>
                <w:color w:val="0000CC"/>
                <w:sz w:val="12"/>
                <w:szCs w:val="12"/>
              </w:rPr>
            </w:pPr>
            <w:r>
              <w:rPr>
                <w:sz w:val="24"/>
                <w:szCs w:val="24"/>
              </w:rPr>
              <w:object w:dxaOrig="3372" w:dyaOrig="756" w14:anchorId="1BA36F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47.5pt" o:ole="">
                  <v:imagedata r:id="rId4" o:title=""/>
                </v:shape>
                <o:OLEObject Type="Embed" ProgID="PBrush" ShapeID="_x0000_i1025" DrawAspect="Content" ObjectID="_1752415977" r:id="rId5"/>
              </w:object>
            </w:r>
            <w:permStart w:id="1236366345" w:edGrp="everyone"/>
            <w:permEnd w:id="1236366345"/>
          </w:p>
        </w:tc>
        <w:tc>
          <w:tcPr>
            <w:tcW w:w="2666" w:type="pct"/>
            <w:vAlign w:val="center"/>
            <w:hideMark/>
          </w:tcPr>
          <w:p w14:paraId="527570C1" w14:textId="77777777" w:rsidR="009A6F63" w:rsidRDefault="009A6F63" w:rsidP="008C7128">
            <w:pPr>
              <w:jc w:val="right"/>
              <w:rPr>
                <w:rFonts w:ascii="Arial" w:hAnsi="Arial"/>
                <w:color w:val="336600"/>
                <w:sz w:val="17"/>
                <w:szCs w:val="17"/>
              </w:rPr>
            </w:pPr>
            <w:r>
              <w:rPr>
                <w:rFonts w:ascii="Arial" w:hAnsi="Arial"/>
                <w:color w:val="336600"/>
                <w:sz w:val="17"/>
                <w:szCs w:val="17"/>
              </w:rPr>
              <w:t>Centro de Información Tecnológica (CIT)</w:t>
            </w:r>
          </w:p>
          <w:p w14:paraId="7E737F9D" w14:textId="77777777" w:rsidR="009A6F63" w:rsidRDefault="009A6F63" w:rsidP="008C7128">
            <w:pPr>
              <w:jc w:val="right"/>
              <w:rPr>
                <w:rFonts w:ascii="Arial" w:hAnsi="Arial"/>
                <w:color w:val="336600"/>
                <w:sz w:val="17"/>
                <w:szCs w:val="17"/>
              </w:rPr>
            </w:pPr>
            <w:r>
              <w:rPr>
                <w:rFonts w:ascii="Arial" w:hAnsi="Arial"/>
                <w:color w:val="336600"/>
                <w:sz w:val="17"/>
                <w:szCs w:val="17"/>
              </w:rPr>
              <w:t>c/ Mons. Subercaseaux 667</w:t>
            </w:r>
          </w:p>
          <w:p w14:paraId="2FF3B2A1" w14:textId="77777777" w:rsidR="009A6F63" w:rsidRDefault="009A6F63" w:rsidP="008C7128">
            <w:pPr>
              <w:jc w:val="right"/>
              <w:rPr>
                <w:rFonts w:ascii="Arial" w:hAnsi="Arial"/>
                <w:color w:val="336600"/>
                <w:sz w:val="17"/>
                <w:szCs w:val="17"/>
              </w:rPr>
            </w:pPr>
            <w:r>
              <w:rPr>
                <w:rFonts w:ascii="Arial" w:hAnsi="Arial"/>
                <w:color w:val="336600"/>
                <w:sz w:val="17"/>
                <w:szCs w:val="17"/>
              </w:rPr>
              <w:t>La Serena - Chile</w:t>
            </w:r>
          </w:p>
          <w:p w14:paraId="3318A96C" w14:textId="77777777" w:rsidR="009A6F63" w:rsidRDefault="009A6F63" w:rsidP="008C7128">
            <w:pPr>
              <w:jc w:val="right"/>
              <w:rPr>
                <w:rFonts w:ascii="Arial" w:hAnsi="Arial"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color w:val="336600"/>
                <w:sz w:val="17"/>
                <w:szCs w:val="17"/>
              </w:rPr>
              <w:t>http://www.citrevistas.cl</w:t>
            </w:r>
          </w:p>
        </w:tc>
      </w:tr>
    </w:tbl>
    <w:p w14:paraId="2EDFB765" w14:textId="77777777" w:rsidR="006E0F12" w:rsidRDefault="006E0F12">
      <w:pPr>
        <w:jc w:val="center"/>
        <w:rPr>
          <w:rFonts w:ascii="Arial" w:hAnsi="Arial"/>
          <w:b/>
          <w:sz w:val="52"/>
        </w:rPr>
      </w:pPr>
    </w:p>
    <w:p w14:paraId="578B5F07" w14:textId="77777777" w:rsidR="006E0F12" w:rsidRDefault="006E0F12">
      <w:pPr>
        <w:jc w:val="center"/>
        <w:rPr>
          <w:rFonts w:ascii="Arial" w:hAnsi="Arial"/>
          <w:b/>
          <w:sz w:val="52"/>
        </w:rPr>
      </w:pPr>
    </w:p>
    <w:p w14:paraId="18C9785F" w14:textId="77777777" w:rsidR="006E0F12" w:rsidRPr="004414B0" w:rsidRDefault="006E0F12">
      <w:pPr>
        <w:jc w:val="center"/>
        <w:rPr>
          <w:rFonts w:ascii="Arial Black" w:hAnsi="Arial Black"/>
          <w:b/>
          <w:color w:val="800000"/>
          <w:spacing w:val="100"/>
          <w:sz w:val="64"/>
        </w:rPr>
      </w:pPr>
      <w:r w:rsidRPr="004414B0">
        <w:rPr>
          <w:rFonts w:ascii="Arial Black" w:hAnsi="Arial Black"/>
          <w:b/>
          <w:color w:val="800000"/>
          <w:spacing w:val="100"/>
          <w:sz w:val="64"/>
        </w:rPr>
        <w:t>Certificado</w:t>
      </w:r>
    </w:p>
    <w:p w14:paraId="041B8C6A" w14:textId="77777777" w:rsidR="006E0F12" w:rsidRDefault="006E0F12">
      <w:pPr>
        <w:jc w:val="center"/>
        <w:rPr>
          <w:rFonts w:ascii="Arial" w:hAnsi="Arial"/>
          <w:b/>
          <w:sz w:val="52"/>
        </w:rPr>
      </w:pPr>
    </w:p>
    <w:p w14:paraId="2FE65EF4" w14:textId="77777777" w:rsidR="006E0F12" w:rsidRPr="00A55708" w:rsidRDefault="006E0F12">
      <w:pPr>
        <w:jc w:val="both"/>
        <w:rPr>
          <w:rFonts w:ascii="Verdana" w:hAnsi="Verdana"/>
          <w:sz w:val="24"/>
          <w:szCs w:val="24"/>
        </w:rPr>
      </w:pPr>
    </w:p>
    <w:p w14:paraId="33D58312" w14:textId="6EDE2B2B" w:rsidR="00A55708" w:rsidRPr="00A55708" w:rsidRDefault="006E0F12">
      <w:pPr>
        <w:jc w:val="both"/>
        <w:rPr>
          <w:rFonts w:ascii="Verdana" w:hAnsi="Verdana"/>
          <w:sz w:val="24"/>
          <w:szCs w:val="24"/>
        </w:rPr>
      </w:pPr>
      <w:r w:rsidRPr="00A55708">
        <w:rPr>
          <w:rFonts w:ascii="Verdana" w:hAnsi="Verdana"/>
          <w:sz w:val="24"/>
          <w:szCs w:val="24"/>
        </w:rPr>
        <w:t>El abajo firmante, Editor de</w:t>
      </w:r>
      <w:r w:rsidR="00A55708" w:rsidRPr="00A55708">
        <w:rPr>
          <w:rFonts w:ascii="Verdana" w:hAnsi="Verdana"/>
          <w:sz w:val="24"/>
          <w:szCs w:val="24"/>
        </w:rPr>
        <w:t xml:space="preserve"> la revista internacional arbitrada</w:t>
      </w:r>
      <w:r w:rsidR="00F44B6C">
        <w:rPr>
          <w:rFonts w:ascii="Verdana" w:hAnsi="Verdana"/>
          <w:sz w:val="24"/>
          <w:szCs w:val="24"/>
        </w:rPr>
        <w:t>,</w:t>
      </w:r>
      <w:r w:rsidR="00A55708" w:rsidRPr="00A55708">
        <w:rPr>
          <w:rFonts w:ascii="Verdana" w:hAnsi="Verdana"/>
          <w:sz w:val="24"/>
          <w:szCs w:val="24"/>
        </w:rPr>
        <w:t xml:space="preserve"> </w:t>
      </w:r>
      <w:r w:rsidR="00DB014F">
        <w:rPr>
          <w:rFonts w:ascii="Verdana" w:hAnsi="Verdana"/>
          <w:sz w:val="24"/>
          <w:szCs w:val="24"/>
        </w:rPr>
        <w:t xml:space="preserve">y publicada en la biblioteca electrónica </w:t>
      </w:r>
      <w:r w:rsidR="00F44B6C">
        <w:rPr>
          <w:rFonts w:ascii="Verdana" w:hAnsi="Verdana"/>
          <w:sz w:val="24"/>
          <w:szCs w:val="24"/>
        </w:rPr>
        <w:t>Sciel</w:t>
      </w:r>
      <w:r w:rsidR="002F6EBB">
        <w:rPr>
          <w:rFonts w:ascii="Verdana" w:hAnsi="Verdana"/>
          <w:sz w:val="24"/>
          <w:szCs w:val="24"/>
        </w:rPr>
        <w:t>o</w:t>
      </w:r>
      <w:r w:rsidR="00F44B6C">
        <w:rPr>
          <w:rFonts w:ascii="Verdana" w:hAnsi="Verdana"/>
          <w:sz w:val="24"/>
          <w:szCs w:val="24"/>
        </w:rPr>
        <w:t>,</w:t>
      </w:r>
      <w:r w:rsidR="00A55708" w:rsidRPr="00A55708">
        <w:rPr>
          <w:rFonts w:ascii="Verdana" w:hAnsi="Verdana"/>
          <w:sz w:val="24"/>
          <w:szCs w:val="24"/>
        </w:rPr>
        <w:t xml:space="preserve"> “</w:t>
      </w:r>
      <w:r w:rsidR="008C7128" w:rsidRPr="000763E9">
        <w:rPr>
          <w:rFonts w:ascii="Verdana" w:hAnsi="Verdana"/>
          <w:i/>
          <w:iCs/>
          <w:sz w:val="24"/>
          <w:szCs w:val="24"/>
        </w:rPr>
        <w:t>F</w:t>
      </w:r>
      <w:r w:rsidR="00A55708" w:rsidRPr="000763E9">
        <w:rPr>
          <w:rFonts w:ascii="Verdana" w:hAnsi="Verdana"/>
          <w:i/>
          <w:iCs/>
          <w:sz w:val="24"/>
          <w:szCs w:val="24"/>
        </w:rPr>
        <w:t xml:space="preserve">ormación </w:t>
      </w:r>
      <w:r w:rsidR="008C7128" w:rsidRPr="000763E9">
        <w:rPr>
          <w:rFonts w:ascii="Verdana" w:hAnsi="Verdana"/>
          <w:i/>
          <w:iCs/>
          <w:sz w:val="24"/>
          <w:szCs w:val="24"/>
        </w:rPr>
        <w:t>Universitaria</w:t>
      </w:r>
      <w:r w:rsidR="00A55708" w:rsidRPr="00A55708">
        <w:rPr>
          <w:rFonts w:ascii="Verdana" w:hAnsi="Verdana"/>
          <w:sz w:val="24"/>
          <w:szCs w:val="24"/>
        </w:rPr>
        <w:t>”</w:t>
      </w:r>
      <w:r w:rsidR="00C47CEC">
        <w:rPr>
          <w:rFonts w:ascii="Verdana" w:hAnsi="Verdana"/>
          <w:sz w:val="24"/>
          <w:szCs w:val="24"/>
        </w:rPr>
        <w:t xml:space="preserve"> (</w:t>
      </w:r>
      <w:r w:rsidR="00C47CEC" w:rsidRPr="00C47CEC">
        <w:rPr>
          <w:rFonts w:ascii="Verdana" w:hAnsi="Verdana"/>
          <w:sz w:val="24"/>
          <w:szCs w:val="24"/>
        </w:rPr>
        <w:t>ISSN 0718-5006</w:t>
      </w:r>
      <w:r w:rsidR="00C47CEC">
        <w:rPr>
          <w:rFonts w:ascii="Verdana" w:hAnsi="Verdana"/>
          <w:sz w:val="24"/>
          <w:szCs w:val="24"/>
        </w:rPr>
        <w:t>)</w:t>
      </w:r>
      <w:r w:rsidR="000763E9">
        <w:rPr>
          <w:rFonts w:ascii="Verdana" w:hAnsi="Verdana"/>
          <w:sz w:val="24"/>
          <w:szCs w:val="24"/>
        </w:rPr>
        <w:t>,</w:t>
      </w:r>
      <w:r w:rsidR="00A55708" w:rsidRPr="00A55708">
        <w:rPr>
          <w:rFonts w:ascii="Verdana" w:hAnsi="Verdana"/>
          <w:sz w:val="24"/>
          <w:szCs w:val="24"/>
        </w:rPr>
        <w:t xml:space="preserve"> certifica que</w:t>
      </w:r>
    </w:p>
    <w:p w14:paraId="21120782" w14:textId="77777777" w:rsidR="00A55708" w:rsidRPr="00A55708" w:rsidRDefault="00A55708">
      <w:pPr>
        <w:jc w:val="both"/>
        <w:rPr>
          <w:rFonts w:ascii="Verdana" w:hAnsi="Verdana"/>
          <w:sz w:val="24"/>
          <w:szCs w:val="24"/>
        </w:rPr>
      </w:pPr>
    </w:p>
    <w:p w14:paraId="4BB6C205" w14:textId="77777777" w:rsidR="00A55708" w:rsidRPr="000763E9" w:rsidRDefault="00A55708">
      <w:pPr>
        <w:jc w:val="both"/>
        <w:rPr>
          <w:rFonts w:ascii="Verdana" w:hAnsi="Verdana"/>
          <w:color w:val="0000FF"/>
          <w:sz w:val="24"/>
          <w:szCs w:val="24"/>
        </w:rPr>
      </w:pPr>
      <w:permStart w:id="1128927327" w:edGrp="everyone"/>
      <w:r w:rsidRPr="000763E9">
        <w:rPr>
          <w:rFonts w:ascii="Verdana" w:hAnsi="Verdana"/>
          <w:color w:val="0000FF"/>
          <w:sz w:val="24"/>
          <w:szCs w:val="24"/>
        </w:rPr>
        <w:t xml:space="preserve">José O. Valderrama </w:t>
      </w:r>
    </w:p>
    <w:permEnd w:id="1128927327"/>
    <w:p w14:paraId="3D3E11B5" w14:textId="77777777" w:rsidR="00A55708" w:rsidRPr="00A55708" w:rsidRDefault="00A55708">
      <w:pPr>
        <w:jc w:val="both"/>
        <w:rPr>
          <w:rFonts w:ascii="Verdana" w:hAnsi="Verdana"/>
          <w:sz w:val="24"/>
          <w:szCs w:val="24"/>
        </w:rPr>
      </w:pPr>
    </w:p>
    <w:p w14:paraId="113A2912" w14:textId="77777777" w:rsidR="009800A6" w:rsidRDefault="00A55708">
      <w:pPr>
        <w:jc w:val="both"/>
        <w:rPr>
          <w:rFonts w:ascii="Verdana" w:hAnsi="Verdana"/>
          <w:sz w:val="24"/>
          <w:szCs w:val="24"/>
        </w:rPr>
      </w:pPr>
      <w:r w:rsidRPr="00A55708">
        <w:rPr>
          <w:rFonts w:ascii="Verdana" w:hAnsi="Verdana"/>
          <w:sz w:val="24"/>
          <w:szCs w:val="24"/>
        </w:rPr>
        <w:t>es autor de</w:t>
      </w:r>
      <w:r w:rsidR="009800A6">
        <w:rPr>
          <w:rFonts w:ascii="Verdana" w:hAnsi="Verdana"/>
          <w:sz w:val="24"/>
          <w:szCs w:val="24"/>
        </w:rPr>
        <w:t>l</w:t>
      </w:r>
      <w:r w:rsidRPr="00A55708">
        <w:rPr>
          <w:rFonts w:ascii="Verdana" w:hAnsi="Verdana"/>
          <w:sz w:val="24"/>
          <w:szCs w:val="24"/>
        </w:rPr>
        <w:t xml:space="preserve"> artículo</w:t>
      </w:r>
    </w:p>
    <w:p w14:paraId="7F46429F" w14:textId="77777777" w:rsidR="009800A6" w:rsidRDefault="009800A6">
      <w:pPr>
        <w:jc w:val="both"/>
        <w:rPr>
          <w:rFonts w:ascii="Verdana" w:hAnsi="Verdana"/>
          <w:sz w:val="24"/>
          <w:szCs w:val="24"/>
        </w:rPr>
      </w:pPr>
    </w:p>
    <w:p w14:paraId="4576B89C" w14:textId="77777777" w:rsidR="009800A6" w:rsidRPr="000763E9" w:rsidRDefault="009800A6">
      <w:pPr>
        <w:jc w:val="both"/>
        <w:rPr>
          <w:rFonts w:ascii="Verdana" w:hAnsi="Verdana"/>
          <w:color w:val="0000FF"/>
          <w:sz w:val="24"/>
          <w:szCs w:val="24"/>
        </w:rPr>
      </w:pPr>
      <w:permStart w:id="1845247876" w:edGrp="everyone"/>
      <w:r w:rsidRPr="000763E9">
        <w:rPr>
          <w:rFonts w:ascii="Verdana" w:hAnsi="Verdana"/>
          <w:color w:val="0000FF"/>
          <w:sz w:val="24"/>
          <w:szCs w:val="24"/>
        </w:rPr>
        <w:t>Método de Contribución de Grupos: una Herramienta Fundamental en cursos Avanzados de Termodinámica y Física de Fluidos para la Estimación de Propiedades de Sustancias</w:t>
      </w:r>
    </w:p>
    <w:permEnd w:id="1845247876"/>
    <w:p w14:paraId="76951368" w14:textId="77777777" w:rsidR="009800A6" w:rsidRDefault="009800A6">
      <w:pPr>
        <w:jc w:val="both"/>
        <w:rPr>
          <w:rFonts w:ascii="Verdana" w:hAnsi="Verdana"/>
          <w:sz w:val="24"/>
          <w:szCs w:val="24"/>
        </w:rPr>
      </w:pPr>
    </w:p>
    <w:p w14:paraId="50167BB6" w14:textId="77777777" w:rsidR="00A55708" w:rsidRDefault="00A55708">
      <w:pPr>
        <w:jc w:val="both"/>
        <w:rPr>
          <w:rFonts w:ascii="Verdana" w:hAnsi="Verdana"/>
          <w:sz w:val="24"/>
          <w:szCs w:val="24"/>
        </w:rPr>
      </w:pPr>
      <w:r w:rsidRPr="00A55708">
        <w:rPr>
          <w:rFonts w:ascii="Verdana" w:hAnsi="Verdana"/>
          <w:sz w:val="24"/>
          <w:szCs w:val="24"/>
        </w:rPr>
        <w:t xml:space="preserve">publicado en </w:t>
      </w:r>
    </w:p>
    <w:p w14:paraId="0994C392" w14:textId="77777777" w:rsidR="00A55708" w:rsidRDefault="00A55708">
      <w:pPr>
        <w:jc w:val="both"/>
        <w:rPr>
          <w:rFonts w:ascii="Verdana" w:hAnsi="Verdana"/>
          <w:sz w:val="24"/>
          <w:szCs w:val="24"/>
        </w:rPr>
      </w:pPr>
    </w:p>
    <w:p w14:paraId="70720CDB" w14:textId="287623A0" w:rsidR="00A55708" w:rsidRDefault="008C7128">
      <w:pPr>
        <w:jc w:val="both"/>
        <w:rPr>
          <w:rFonts w:ascii="Verdana" w:hAnsi="Verdana"/>
          <w:color w:val="0000FF"/>
          <w:sz w:val="24"/>
          <w:szCs w:val="24"/>
        </w:rPr>
      </w:pPr>
      <w:permStart w:id="383721994" w:edGrp="everyone"/>
      <w:r w:rsidRPr="000763E9">
        <w:rPr>
          <w:rFonts w:ascii="Verdana" w:hAnsi="Verdana"/>
          <w:color w:val="0000FF"/>
          <w:sz w:val="24"/>
          <w:szCs w:val="24"/>
        </w:rPr>
        <w:t>Formación Universitaria</w:t>
      </w:r>
      <w:r w:rsidR="00A55708" w:rsidRPr="000763E9">
        <w:rPr>
          <w:rFonts w:ascii="Verdana" w:hAnsi="Verdana"/>
          <w:color w:val="0000FF"/>
          <w:sz w:val="24"/>
          <w:szCs w:val="24"/>
        </w:rPr>
        <w:t xml:space="preserve">, vol. </w:t>
      </w:r>
      <w:r w:rsidR="009800A6" w:rsidRPr="000763E9">
        <w:rPr>
          <w:rFonts w:ascii="Verdana" w:hAnsi="Verdana"/>
          <w:color w:val="0000FF"/>
          <w:sz w:val="24"/>
          <w:szCs w:val="24"/>
        </w:rPr>
        <w:t>9</w:t>
      </w:r>
      <w:r w:rsidR="00A55708" w:rsidRPr="000763E9">
        <w:rPr>
          <w:rFonts w:ascii="Verdana" w:hAnsi="Verdana"/>
          <w:color w:val="0000FF"/>
          <w:sz w:val="24"/>
          <w:szCs w:val="24"/>
        </w:rPr>
        <w:t>(</w:t>
      </w:r>
      <w:r w:rsidR="009800A6" w:rsidRPr="000763E9">
        <w:rPr>
          <w:rFonts w:ascii="Verdana" w:hAnsi="Verdana"/>
          <w:color w:val="0000FF"/>
          <w:sz w:val="24"/>
          <w:szCs w:val="24"/>
        </w:rPr>
        <w:t>3) p. 99-108 (2016)</w:t>
      </w:r>
    </w:p>
    <w:permEnd w:id="383721994"/>
    <w:p w14:paraId="07DBFEA6" w14:textId="77777777" w:rsidR="00A55708" w:rsidRPr="00A55708" w:rsidRDefault="00A55708">
      <w:pPr>
        <w:jc w:val="both"/>
        <w:rPr>
          <w:rFonts w:ascii="Verdana" w:hAnsi="Verdana"/>
          <w:sz w:val="24"/>
          <w:szCs w:val="24"/>
        </w:rPr>
      </w:pPr>
    </w:p>
    <w:p w14:paraId="62640F90" w14:textId="77777777" w:rsidR="00A55708" w:rsidRDefault="00A55708">
      <w:pPr>
        <w:jc w:val="both"/>
        <w:rPr>
          <w:rFonts w:ascii="Verdana" w:hAnsi="Verdana"/>
          <w:sz w:val="24"/>
          <w:szCs w:val="24"/>
        </w:rPr>
      </w:pPr>
      <w:r w:rsidRPr="00A55708">
        <w:rPr>
          <w:rFonts w:ascii="Verdana" w:hAnsi="Verdana"/>
          <w:sz w:val="24"/>
          <w:szCs w:val="24"/>
        </w:rPr>
        <w:t>Se adjunta a este certificado copia de la versión PDF de este artículo que se encuentra en esta URL</w:t>
      </w:r>
    </w:p>
    <w:p w14:paraId="33B5F7A2" w14:textId="77777777" w:rsidR="000763E9" w:rsidRDefault="000763E9">
      <w:pPr>
        <w:jc w:val="both"/>
        <w:rPr>
          <w:rFonts w:ascii="Verdana" w:hAnsi="Verdana"/>
          <w:sz w:val="24"/>
          <w:szCs w:val="24"/>
        </w:rPr>
      </w:pPr>
    </w:p>
    <w:permStart w:id="1655117734" w:edGrp="everyone"/>
    <w:p w14:paraId="307936B2" w14:textId="1DC4D9EF" w:rsidR="000763E9" w:rsidRDefault="00C47CEC">
      <w:pPr>
        <w:jc w:val="both"/>
        <w:rPr>
          <w:rFonts w:ascii="Verdana" w:hAnsi="Verdana"/>
          <w:color w:val="0000FF"/>
          <w:sz w:val="24"/>
          <w:szCs w:val="24"/>
        </w:rPr>
      </w:pPr>
      <w:r>
        <w:fldChar w:fldCharType="begin"/>
      </w:r>
      <w:r>
        <w:instrText xml:space="preserve"> HYPERLINK "https://scielo.conicyt.cl/pdf/formuniv/v9n3/art11.pdf" </w:instrText>
      </w:r>
      <w:r>
        <w:fldChar w:fldCharType="separate"/>
      </w:r>
      <w:r w:rsidR="000763E9" w:rsidRPr="000763E9">
        <w:rPr>
          <w:rStyle w:val="Hipervnculo"/>
          <w:rFonts w:ascii="Verdana" w:hAnsi="Verdana"/>
          <w:sz w:val="24"/>
          <w:szCs w:val="24"/>
        </w:rPr>
        <w:t>https://scielo.conicyt.cl/pdf/formuniv/v9n3/art11.pdf</w:t>
      </w:r>
      <w:r>
        <w:rPr>
          <w:rStyle w:val="Hipervnculo"/>
          <w:rFonts w:ascii="Verdana" w:hAnsi="Verdana"/>
          <w:sz w:val="24"/>
          <w:szCs w:val="24"/>
        </w:rPr>
        <w:fldChar w:fldCharType="end"/>
      </w:r>
    </w:p>
    <w:permEnd w:id="1655117734"/>
    <w:p w14:paraId="0BEB41B8" w14:textId="77777777" w:rsidR="000763E9" w:rsidRDefault="000763E9">
      <w:pPr>
        <w:jc w:val="both"/>
        <w:rPr>
          <w:rFonts w:ascii="Verdana" w:hAnsi="Verdana"/>
          <w:sz w:val="24"/>
          <w:szCs w:val="24"/>
        </w:rPr>
      </w:pPr>
    </w:p>
    <w:p w14:paraId="308A44EE" w14:textId="77777777" w:rsidR="002F6EBB" w:rsidRDefault="006E0F12">
      <w:pPr>
        <w:jc w:val="both"/>
        <w:rPr>
          <w:rFonts w:ascii="Verdana" w:hAnsi="Verdana"/>
          <w:sz w:val="24"/>
          <w:szCs w:val="24"/>
        </w:rPr>
      </w:pPr>
      <w:bookmarkStart w:id="0" w:name="_Hlk14698928"/>
      <w:r w:rsidRPr="00A55708">
        <w:rPr>
          <w:rFonts w:ascii="Verdana" w:hAnsi="Verdana"/>
          <w:sz w:val="24"/>
          <w:szCs w:val="24"/>
        </w:rPr>
        <w:t>Se otorga el presente certificado</w:t>
      </w:r>
      <w:r w:rsidR="009800A6">
        <w:rPr>
          <w:rFonts w:ascii="Verdana" w:hAnsi="Verdana"/>
          <w:sz w:val="24"/>
          <w:szCs w:val="24"/>
        </w:rPr>
        <w:t xml:space="preserve"> en La Serena</w:t>
      </w:r>
      <w:r w:rsidR="004D29CA">
        <w:rPr>
          <w:rFonts w:ascii="Verdana" w:hAnsi="Verdana"/>
          <w:sz w:val="24"/>
          <w:szCs w:val="24"/>
        </w:rPr>
        <w:t>-</w:t>
      </w:r>
      <w:r w:rsidR="009800A6">
        <w:rPr>
          <w:rFonts w:ascii="Verdana" w:hAnsi="Verdana"/>
          <w:sz w:val="24"/>
          <w:szCs w:val="24"/>
        </w:rPr>
        <w:t>Chile</w:t>
      </w:r>
      <w:r w:rsidRPr="00A55708">
        <w:rPr>
          <w:rFonts w:ascii="Verdana" w:hAnsi="Verdana"/>
          <w:sz w:val="24"/>
          <w:szCs w:val="24"/>
        </w:rPr>
        <w:t>, con fecha</w:t>
      </w:r>
      <w:permStart w:id="156656579" w:edGrp="everyone"/>
    </w:p>
    <w:p w14:paraId="727512D0" w14:textId="77777777" w:rsidR="002F6EBB" w:rsidRDefault="002F6EBB">
      <w:pPr>
        <w:jc w:val="both"/>
        <w:rPr>
          <w:rFonts w:ascii="Verdana" w:hAnsi="Verdana"/>
          <w:color w:val="0000FF"/>
          <w:sz w:val="24"/>
          <w:szCs w:val="24"/>
        </w:rPr>
      </w:pPr>
    </w:p>
    <w:p w14:paraId="2A1D0B58" w14:textId="45B95816" w:rsidR="006E0F12" w:rsidRDefault="009800A6">
      <w:pPr>
        <w:jc w:val="both"/>
        <w:rPr>
          <w:rFonts w:ascii="Verdana" w:hAnsi="Verdana"/>
          <w:sz w:val="24"/>
        </w:rPr>
      </w:pPr>
      <w:r w:rsidRPr="000763E9">
        <w:rPr>
          <w:rFonts w:ascii="Verdana" w:hAnsi="Verdana"/>
          <w:color w:val="0000FF"/>
          <w:sz w:val="24"/>
          <w:szCs w:val="24"/>
        </w:rPr>
        <w:t>15 de julio de 2019</w:t>
      </w:r>
      <w:bookmarkEnd w:id="0"/>
      <w:r w:rsidR="002F6EBB">
        <w:rPr>
          <w:rFonts w:ascii="Verdana" w:hAnsi="Verdana"/>
          <w:color w:val="0000FF"/>
          <w:sz w:val="24"/>
          <w:szCs w:val="24"/>
        </w:rPr>
        <w:t>)</w:t>
      </w:r>
    </w:p>
    <w:permEnd w:id="156656579"/>
    <w:p w14:paraId="37490237" w14:textId="77777777" w:rsidR="006E0F12" w:rsidRDefault="009A6F63">
      <w:pPr>
        <w:jc w:val="right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735CC34" wp14:editId="05E7925A">
            <wp:simplePos x="0" y="0"/>
            <wp:positionH relativeFrom="column">
              <wp:posOffset>3657600</wp:posOffset>
            </wp:positionH>
            <wp:positionV relativeFrom="paragraph">
              <wp:posOffset>-391795</wp:posOffset>
            </wp:positionV>
            <wp:extent cx="1866900" cy="1295400"/>
            <wp:effectExtent l="0" t="0" r="0" b="0"/>
            <wp:wrapNone/>
            <wp:docPr id="7" name="Imagen 7" descr="firma-jov-C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rma-jov-C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6CA41" w14:textId="77777777" w:rsidR="000966DF" w:rsidRDefault="000966DF">
      <w:pPr>
        <w:jc w:val="right"/>
        <w:rPr>
          <w:rFonts w:ascii="Verdana" w:hAnsi="Verdana"/>
          <w:b/>
          <w:i/>
          <w:sz w:val="24"/>
        </w:rPr>
      </w:pPr>
    </w:p>
    <w:p w14:paraId="5EE9E405" w14:textId="77777777" w:rsidR="000966DF" w:rsidRDefault="000966DF">
      <w:pPr>
        <w:jc w:val="right"/>
        <w:rPr>
          <w:rFonts w:ascii="Verdana" w:hAnsi="Verdana"/>
          <w:b/>
          <w:i/>
          <w:sz w:val="24"/>
        </w:rPr>
      </w:pPr>
    </w:p>
    <w:p w14:paraId="4DDD8DCD" w14:textId="77777777" w:rsidR="000966DF" w:rsidRDefault="000966DF">
      <w:pPr>
        <w:jc w:val="right"/>
        <w:rPr>
          <w:rFonts w:ascii="Verdana" w:hAnsi="Verdana"/>
          <w:b/>
          <w:i/>
          <w:sz w:val="24"/>
        </w:rPr>
      </w:pPr>
    </w:p>
    <w:p w14:paraId="4795C039" w14:textId="77777777" w:rsidR="000966DF" w:rsidRDefault="000966DF">
      <w:pPr>
        <w:jc w:val="right"/>
        <w:rPr>
          <w:rFonts w:ascii="Verdana" w:hAnsi="Verdana"/>
          <w:b/>
          <w:i/>
          <w:sz w:val="24"/>
        </w:rPr>
      </w:pPr>
    </w:p>
    <w:p w14:paraId="56FC20E0" w14:textId="77777777" w:rsidR="006E0F12" w:rsidRPr="000966DF" w:rsidRDefault="006E0F12">
      <w:pPr>
        <w:jc w:val="right"/>
        <w:rPr>
          <w:rFonts w:ascii="Verdana" w:hAnsi="Verdana"/>
          <w:b/>
          <w:i/>
          <w:sz w:val="24"/>
          <w:lang w:val="pt-BR"/>
        </w:rPr>
      </w:pPr>
      <w:r w:rsidRPr="000966DF">
        <w:rPr>
          <w:rFonts w:ascii="Verdana" w:hAnsi="Verdana"/>
          <w:b/>
          <w:i/>
          <w:sz w:val="24"/>
          <w:lang w:val="pt-BR"/>
        </w:rPr>
        <w:t>Dr. José O. Valderrama, Editor</w:t>
      </w:r>
    </w:p>
    <w:p w14:paraId="218606DF" w14:textId="77777777" w:rsidR="006E0F12" w:rsidRDefault="006E0F12">
      <w:pPr>
        <w:jc w:val="right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"</w:t>
      </w:r>
      <w:r w:rsidR="008C7128" w:rsidRPr="008C7128">
        <w:t xml:space="preserve"> </w:t>
      </w:r>
      <w:r w:rsidR="008C7128" w:rsidRPr="008C7128">
        <w:rPr>
          <w:rFonts w:ascii="Verdana" w:hAnsi="Verdana"/>
          <w:b/>
          <w:i/>
          <w:sz w:val="24"/>
        </w:rPr>
        <w:t>Formación Universitaria</w:t>
      </w:r>
      <w:r>
        <w:rPr>
          <w:rFonts w:ascii="Verdana" w:hAnsi="Verdana"/>
          <w:b/>
          <w:i/>
          <w:sz w:val="24"/>
        </w:rPr>
        <w:t>"</w:t>
      </w:r>
    </w:p>
    <w:p w14:paraId="2DC25628" w14:textId="77777777" w:rsidR="006E0F12" w:rsidRDefault="006E0F12">
      <w:pPr>
        <w:rPr>
          <w:rFonts w:ascii="Verdana" w:hAnsi="Verdana"/>
          <w:sz w:val="24"/>
        </w:rPr>
      </w:pPr>
    </w:p>
    <w:sectPr w:rsidR="006E0F12" w:rsidSect="009800A6">
      <w:pgSz w:w="12242" w:h="15842" w:code="1"/>
      <w:pgMar w:top="567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zSUaoi6UvG5+Ybb0p8hOSUBz+QKkL9xm9grodUOQwPqFF6sgEk/Xyjq9RtfJPiAbLsCwxbwwEkRUGB0Rjfsig==" w:salt="L0yJPZyybDgmQ/7Rt4MMA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6D"/>
    <w:rsid w:val="000763E9"/>
    <w:rsid w:val="000966DF"/>
    <w:rsid w:val="0025426D"/>
    <w:rsid w:val="002F6EBB"/>
    <w:rsid w:val="003F2DF0"/>
    <w:rsid w:val="004414B0"/>
    <w:rsid w:val="004D29CA"/>
    <w:rsid w:val="006E0F12"/>
    <w:rsid w:val="008C7128"/>
    <w:rsid w:val="00977D5E"/>
    <w:rsid w:val="009800A6"/>
    <w:rsid w:val="009A6F63"/>
    <w:rsid w:val="00A55708"/>
    <w:rsid w:val="00B14408"/>
    <w:rsid w:val="00BC4149"/>
    <w:rsid w:val="00C47CEC"/>
    <w:rsid w:val="00DB014F"/>
    <w:rsid w:val="00F32E09"/>
    <w:rsid w:val="00F4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57E460"/>
  <w15:chartTrackingRefBased/>
  <w15:docId w15:val="{F69C44DF-2F45-4795-95CF-783620B4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24"/>
    </w:rPr>
  </w:style>
  <w:style w:type="character" w:styleId="Hipervnculo">
    <w:name w:val="Hyperlink"/>
    <w:basedOn w:val="Fuentedeprrafopredeter"/>
    <w:rsid w:val="00977D5E"/>
    <w:rPr>
      <w:color w:val="0000FF"/>
      <w:u w:val="single"/>
    </w:rPr>
  </w:style>
  <w:style w:type="character" w:styleId="Hipervnculovisitado">
    <w:name w:val="FollowedHyperlink"/>
    <w:basedOn w:val="Fuentedeprrafopredeter"/>
    <w:rsid w:val="00076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jov</Company>
  <LinksUpToDate>false</LinksUpToDate>
  <CharactersWithSpaces>977</CharactersWithSpaces>
  <SharedDoc>false</SharedDoc>
  <HLinks>
    <vt:vector size="6" baseType="variant"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http://www.citchile.cl/documentos/act.iberoam.12(3)2009.pdf)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jov</dc:creator>
  <cp:keywords/>
  <cp:lastModifiedBy>JOSE</cp:lastModifiedBy>
  <cp:revision>5</cp:revision>
  <cp:lastPrinted>2004-05-14T23:12:00Z</cp:lastPrinted>
  <dcterms:created xsi:type="dcterms:W3CDTF">2019-07-22T18:44:00Z</dcterms:created>
  <dcterms:modified xsi:type="dcterms:W3CDTF">2023-08-01T21:27:00Z</dcterms:modified>
</cp:coreProperties>
</file>